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017A1A59"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Order of Services for Sunday</w:t>
      </w:r>
      <w:r w:rsidR="005518EB">
        <w:rPr>
          <w:rFonts w:ascii="Book Antiqua" w:eastAsia="Times New Roman" w:hAnsi="Book Antiqua" w:cs="Times New Roman"/>
          <w:b/>
          <w:bCs/>
          <w:color w:val="000000"/>
          <w:sz w:val="26"/>
          <w:szCs w:val="26"/>
        </w:rPr>
        <w:t xml:space="preserve">, </w:t>
      </w:r>
      <w:r w:rsidR="00A13D04">
        <w:rPr>
          <w:rFonts w:ascii="Book Antiqua" w:eastAsia="Times New Roman" w:hAnsi="Book Antiqua" w:cs="Times New Roman"/>
          <w:b/>
          <w:bCs/>
          <w:color w:val="000000"/>
          <w:sz w:val="26"/>
          <w:szCs w:val="26"/>
        </w:rPr>
        <w:t>December 7</w:t>
      </w:r>
      <w:r w:rsidR="0069688C">
        <w:rPr>
          <w:rFonts w:ascii="Book Antiqua" w:eastAsia="Times New Roman" w:hAnsi="Book Antiqua" w:cs="Times New Roman"/>
          <w:b/>
          <w:bCs/>
          <w:color w:val="000000"/>
          <w:sz w:val="26"/>
          <w:szCs w:val="26"/>
        </w:rPr>
        <w:t>, 202</w:t>
      </w:r>
      <w:r w:rsidR="007E0900">
        <w:rPr>
          <w:rFonts w:ascii="Book Antiqua" w:eastAsia="Times New Roman" w:hAnsi="Book Antiqua" w:cs="Times New Roman"/>
          <w:b/>
          <w:bCs/>
          <w:color w:val="000000"/>
          <w:sz w:val="26"/>
          <w:szCs w:val="26"/>
        </w:rPr>
        <w:t>5</w:t>
      </w:r>
    </w:p>
    <w:p w14:paraId="2E330254" w14:textId="408804D4" w:rsidR="00686A7C" w:rsidRPr="00686A7C" w:rsidRDefault="000E04F1" w:rsidP="00686A7C">
      <w:pPr>
        <w:spacing w:line="240" w:lineRule="auto"/>
        <w:rPr>
          <w:rFonts w:ascii="Book Antiqua" w:hAnsi="Book Antiqua"/>
          <w:sz w:val="26"/>
          <w:szCs w:val="26"/>
        </w:rPr>
      </w:pPr>
      <w:r>
        <w:rPr>
          <w:rFonts w:ascii="Book Antiqua" w:hAnsi="Book Antiqua"/>
          <w:sz w:val="26"/>
          <w:szCs w:val="26"/>
        </w:rPr>
        <w:t>2</w:t>
      </w:r>
      <w:r w:rsidR="00A13D04">
        <w:rPr>
          <w:rFonts w:ascii="Book Antiqua" w:hAnsi="Book Antiqua"/>
          <w:sz w:val="26"/>
          <w:szCs w:val="26"/>
        </w:rPr>
        <w:t>6</w:t>
      </w:r>
      <w:r w:rsidR="004865D0" w:rsidRPr="004865D0">
        <w:rPr>
          <w:rFonts w:ascii="Book Antiqua" w:hAnsi="Book Antiqua"/>
          <w:sz w:val="26"/>
          <w:szCs w:val="26"/>
          <w:vertAlign w:val="superscript"/>
        </w:rPr>
        <w:t>th</w:t>
      </w:r>
      <w:r w:rsidR="004865D0">
        <w:rPr>
          <w:rFonts w:ascii="Book Antiqua" w:hAnsi="Book Antiqua"/>
          <w:sz w:val="26"/>
          <w:szCs w:val="26"/>
        </w:rPr>
        <w:t xml:space="preserve"> </w:t>
      </w:r>
      <w:r w:rsidR="00686A7C" w:rsidRPr="00686A7C">
        <w:rPr>
          <w:rFonts w:ascii="Book Antiqua" w:hAnsi="Book Antiqua"/>
          <w:sz w:val="26"/>
          <w:szCs w:val="26"/>
        </w:rPr>
        <w:t>Sunday after Pentecost (</w:t>
      </w:r>
      <w:r w:rsidR="004865D0">
        <w:rPr>
          <w:rFonts w:ascii="Book Antiqua" w:hAnsi="Book Antiqua"/>
          <w:sz w:val="26"/>
          <w:szCs w:val="26"/>
        </w:rPr>
        <w:t>1</w:t>
      </w:r>
      <w:r w:rsidR="00A13D04">
        <w:rPr>
          <w:rFonts w:ascii="Book Antiqua" w:hAnsi="Book Antiqua"/>
          <w:sz w:val="26"/>
          <w:szCs w:val="26"/>
        </w:rPr>
        <w:t>1</w:t>
      </w:r>
      <w:r w:rsidR="00010EAE" w:rsidRPr="00010EAE">
        <w:rPr>
          <w:rFonts w:ascii="Book Antiqua" w:hAnsi="Book Antiqua"/>
          <w:sz w:val="26"/>
          <w:szCs w:val="26"/>
          <w:vertAlign w:val="superscript"/>
        </w:rPr>
        <w:t>th</w:t>
      </w:r>
      <w:r w:rsidR="00010EAE">
        <w:rPr>
          <w:rFonts w:ascii="Book Antiqua" w:hAnsi="Book Antiqua"/>
          <w:sz w:val="26"/>
          <w:szCs w:val="26"/>
        </w:rPr>
        <w:t xml:space="preserve"> </w:t>
      </w:r>
      <w:r w:rsidR="00686A7C" w:rsidRPr="00686A7C">
        <w:rPr>
          <w:rFonts w:ascii="Book Antiqua" w:hAnsi="Book Antiqua"/>
          <w:sz w:val="26"/>
          <w:szCs w:val="26"/>
        </w:rPr>
        <w:t>of Luke)</w:t>
      </w:r>
    </w:p>
    <w:p w14:paraId="19C10A12" w14:textId="0011D650" w:rsidR="004865D0" w:rsidRPr="004865D0" w:rsidRDefault="00A13D04" w:rsidP="004865D0">
      <w:pPr>
        <w:spacing w:line="240" w:lineRule="auto"/>
        <w:rPr>
          <w:rFonts w:ascii="Book Antiqua" w:hAnsi="Book Antiqua"/>
          <w:sz w:val="26"/>
          <w:szCs w:val="26"/>
        </w:rPr>
      </w:pPr>
      <w:r>
        <w:rPr>
          <w:rFonts w:ascii="Book Antiqua" w:hAnsi="Book Antiqua"/>
          <w:sz w:val="26"/>
          <w:szCs w:val="26"/>
        </w:rPr>
        <w:t>St. Ambrose, Bishop of Milan</w:t>
      </w:r>
    </w:p>
    <w:p w14:paraId="7A45B04D" w14:textId="77777777" w:rsidR="00874C2A" w:rsidRPr="00A4296B" w:rsidRDefault="00874C2A" w:rsidP="00686A7C">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01C2441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A13D04">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 xml:space="preserve"> (Ps. 140/141) </w:t>
      </w:r>
    </w:p>
    <w:p w14:paraId="4544E4EC" w14:textId="64B3EE25" w:rsidR="00BA4510" w:rsidRDefault="00A13D04"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7</w:t>
      </w:r>
      <w:r w:rsidR="00756C6B">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 xml:space="preserve">stichera of the Resurrection, Tone </w:t>
      </w:r>
      <w:r>
        <w:rPr>
          <w:rFonts w:ascii="Book Antiqua" w:eastAsia="Times New Roman" w:hAnsi="Book Antiqua" w:cs="Times New Roman"/>
          <w:color w:val="000000"/>
          <w:sz w:val="26"/>
          <w:szCs w:val="26"/>
        </w:rPr>
        <w:t>1</w:t>
      </w:r>
    </w:p>
    <w:p w14:paraId="08F9D905" w14:textId="7F8809CC" w:rsidR="003F71D1" w:rsidRDefault="00A13D04"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3F71D1">
        <w:rPr>
          <w:rFonts w:ascii="Book Antiqua" w:eastAsia="Times New Roman" w:hAnsi="Book Antiqua" w:cs="Times New Roman"/>
          <w:color w:val="000000"/>
          <w:sz w:val="26"/>
          <w:szCs w:val="26"/>
        </w:rPr>
        <w:t xml:space="preserve"> stichera of </w:t>
      </w:r>
      <w:r>
        <w:rPr>
          <w:rFonts w:ascii="Book Antiqua" w:eastAsia="Times New Roman" w:hAnsi="Book Antiqua" w:cs="Times New Roman"/>
          <w:color w:val="000000"/>
          <w:sz w:val="26"/>
          <w:szCs w:val="26"/>
        </w:rPr>
        <w:t>St. Ambrose</w:t>
      </w:r>
      <w:r w:rsidR="000E04F1">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p>
    <w:p w14:paraId="29B92345" w14:textId="591D5899" w:rsidR="00BA4510" w:rsidRPr="00893858" w:rsidRDefault="00BA4510" w:rsidP="006972A1">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Glory… </w:t>
      </w:r>
      <w:r w:rsidR="00A13D04">
        <w:rPr>
          <w:rFonts w:ascii="Book Antiqua" w:eastAsia="Times New Roman" w:hAnsi="Book Antiqua" w:cs="Times New Roman"/>
          <w:color w:val="000000"/>
          <w:sz w:val="26"/>
          <w:szCs w:val="26"/>
        </w:rPr>
        <w:t>n</w:t>
      </w:r>
      <w:r w:rsidR="00756C6B">
        <w:rPr>
          <w:rFonts w:ascii="Book Antiqua" w:eastAsia="Times New Roman" w:hAnsi="Book Antiqua" w:cs="Times New Roman"/>
          <w:color w:val="000000"/>
          <w:sz w:val="26"/>
          <w:szCs w:val="26"/>
        </w:rPr>
        <w:t xml:space="preserve">ow and ever… </w:t>
      </w:r>
      <w:r w:rsidR="003F5862">
        <w:rPr>
          <w:rFonts w:ascii="Book Antiqua" w:eastAsia="Times New Roman" w:hAnsi="Book Antiqua" w:cs="Times New Roman"/>
          <w:color w:val="000000"/>
          <w:sz w:val="26"/>
          <w:szCs w:val="26"/>
        </w:rPr>
        <w:t>Dogmatic Theotokion</w:t>
      </w:r>
      <w:r w:rsidR="00EB28B0">
        <w:rPr>
          <w:rFonts w:ascii="Book Antiqua" w:eastAsia="Times New Roman" w:hAnsi="Book Antiqua" w:cs="Times New Roman"/>
          <w:color w:val="000000"/>
          <w:sz w:val="26"/>
          <w:szCs w:val="26"/>
        </w:rPr>
        <w:t xml:space="preserve">, Tone </w:t>
      </w:r>
      <w:r w:rsidR="00A13D04">
        <w:rPr>
          <w:rFonts w:ascii="Book Antiqua" w:eastAsia="Times New Roman" w:hAnsi="Book Antiqua" w:cs="Times New Roman"/>
          <w:color w:val="000000"/>
          <w:sz w:val="26"/>
          <w:szCs w:val="26"/>
        </w:rPr>
        <w:t>1</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7D0254C7" w:rsidR="00BA4510" w:rsidRPr="00B945A8" w:rsidRDefault="00BA4510" w:rsidP="00874C2A">
      <w:pPr>
        <w:spacing w:line="240" w:lineRule="auto"/>
        <w:rPr>
          <w:rFonts w:ascii="Book Antiqua" w:hAnsi="Book Antiqua"/>
          <w:b/>
          <w:bCs/>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25B7A4DF" w14:textId="77777777" w:rsidR="00EB28B0" w:rsidRDefault="00EB28B0" w:rsidP="00BA4510">
      <w:pPr>
        <w:spacing w:line="240" w:lineRule="auto"/>
        <w:rPr>
          <w:rFonts w:ascii="Book Antiqua" w:eastAsia="Times New Roman" w:hAnsi="Book Antiqua" w:cs="Times New Roman"/>
          <w:color w:val="000000"/>
          <w:sz w:val="26"/>
          <w:szCs w:val="26"/>
        </w:rPr>
      </w:pPr>
    </w:p>
    <w:p w14:paraId="3FEF6564" w14:textId="4C120284" w:rsidR="00BA4510" w:rsidRDefault="00874C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24190E94" w14:textId="004A1F0E" w:rsidR="00B945A8" w:rsidRDefault="00EB28B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0085092C">
        <w:rPr>
          <w:rFonts w:ascii="Book Antiqua" w:eastAsia="Times New Roman" w:hAnsi="Book Antiqua" w:cs="Times New Roman"/>
          <w:color w:val="000000"/>
          <w:sz w:val="26"/>
          <w:szCs w:val="26"/>
        </w:rPr>
        <w:t>Sticher</w:t>
      </w:r>
      <w:r w:rsidR="00A13D04">
        <w:rPr>
          <w:rFonts w:ascii="Book Antiqua" w:eastAsia="Times New Roman" w:hAnsi="Book Antiqua" w:cs="Times New Roman"/>
          <w:color w:val="000000"/>
          <w:sz w:val="26"/>
          <w:szCs w:val="26"/>
        </w:rPr>
        <w:t>a</w:t>
      </w:r>
      <w:r>
        <w:rPr>
          <w:rFonts w:ascii="Book Antiqua" w:eastAsia="Times New Roman" w:hAnsi="Book Antiqua" w:cs="Times New Roman"/>
          <w:color w:val="000000"/>
          <w:sz w:val="26"/>
          <w:szCs w:val="26"/>
        </w:rPr>
        <w:t xml:space="preserve"> of the </w:t>
      </w:r>
      <w:r w:rsidR="00686A7C">
        <w:rPr>
          <w:rFonts w:ascii="Book Antiqua" w:eastAsia="Times New Roman" w:hAnsi="Book Antiqua" w:cs="Times New Roman"/>
          <w:color w:val="000000"/>
          <w:sz w:val="26"/>
          <w:szCs w:val="26"/>
        </w:rPr>
        <w:t>Patron Saint of the Church</w:t>
      </w:r>
      <w:r w:rsidR="00874C2A">
        <w:rPr>
          <w:rFonts w:ascii="Book Antiqua" w:eastAsia="Times New Roman" w:hAnsi="Book Antiqua" w:cs="Times New Roman"/>
          <w:color w:val="000000"/>
          <w:sz w:val="26"/>
          <w:szCs w:val="26"/>
        </w:rPr>
        <w:t>]</w:t>
      </w:r>
    </w:p>
    <w:p w14:paraId="43689AC5" w14:textId="01EF118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32DA9BC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A13D04">
        <w:rPr>
          <w:rFonts w:ascii="Book Antiqua" w:eastAsia="Times New Roman" w:hAnsi="Book Antiqua" w:cs="Times New Roman"/>
          <w:color w:val="000000"/>
          <w:sz w:val="26"/>
          <w:szCs w:val="26"/>
        </w:rPr>
        <w:t>1</w:t>
      </w:r>
    </w:p>
    <w:p w14:paraId="512381BE" w14:textId="7A4A7843" w:rsidR="00BA4510" w:rsidRDefault="00BA4510" w:rsidP="00A13D0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A13D04">
        <w:rPr>
          <w:rFonts w:ascii="Book Antiqua" w:eastAsia="Times New Roman" w:hAnsi="Book Antiqua" w:cs="Times New Roman"/>
          <w:color w:val="000000"/>
          <w:sz w:val="26"/>
          <w:szCs w:val="26"/>
        </w:rPr>
        <w:t>n</w:t>
      </w:r>
      <w:r w:rsidR="003D7A5B">
        <w:rPr>
          <w:rFonts w:ascii="Book Antiqua" w:eastAsia="Times New Roman" w:hAnsi="Book Antiqua" w:cs="Times New Roman"/>
          <w:color w:val="000000"/>
          <w:sz w:val="26"/>
          <w:szCs w:val="26"/>
        </w:rPr>
        <w:t xml:space="preserve">ow and ever… </w:t>
      </w:r>
      <w:r w:rsidR="00A13D04">
        <w:rPr>
          <w:rFonts w:ascii="Book Antiqua" w:eastAsia="Times New Roman" w:hAnsi="Book Antiqua" w:cs="Times New Roman"/>
          <w:color w:val="000000"/>
          <w:sz w:val="26"/>
          <w:szCs w:val="26"/>
        </w:rPr>
        <w:t>Resurrectional Aposticha Theotokion, Tone 1</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1AF2E3F0" w14:textId="77777777" w:rsidR="00010EAE" w:rsidRDefault="00010EAE" w:rsidP="00A411D4">
      <w:pPr>
        <w:spacing w:line="240" w:lineRule="auto"/>
        <w:rPr>
          <w:rFonts w:ascii="Book Antiqua" w:eastAsia="Times New Roman" w:hAnsi="Book Antiqua" w:cs="Times New Roman"/>
          <w:i/>
          <w:iCs/>
          <w:color w:val="FF0000"/>
          <w:sz w:val="26"/>
          <w:szCs w:val="26"/>
        </w:rPr>
      </w:pPr>
    </w:p>
    <w:p w14:paraId="65FB1595" w14:textId="77777777" w:rsidR="00A13D04" w:rsidRDefault="00A13D04" w:rsidP="00A411D4">
      <w:pPr>
        <w:spacing w:line="240" w:lineRule="auto"/>
        <w:rPr>
          <w:rFonts w:ascii="Book Antiqua" w:eastAsia="Times New Roman" w:hAnsi="Book Antiqua" w:cs="Times New Roman"/>
          <w:i/>
          <w:iCs/>
          <w:color w:val="FF0000"/>
          <w:sz w:val="26"/>
          <w:szCs w:val="26"/>
        </w:rPr>
      </w:pPr>
    </w:p>
    <w:p w14:paraId="4DCCD4ED" w14:textId="77777777" w:rsidR="00A13D04" w:rsidRDefault="00A13D04" w:rsidP="00A411D4">
      <w:pPr>
        <w:spacing w:line="240" w:lineRule="auto"/>
        <w:rPr>
          <w:rFonts w:ascii="Book Antiqua" w:eastAsia="Times New Roman" w:hAnsi="Book Antiqua" w:cs="Times New Roman"/>
          <w:i/>
          <w:iCs/>
          <w:color w:val="FF0000"/>
          <w:sz w:val="26"/>
          <w:szCs w:val="26"/>
        </w:rPr>
      </w:pPr>
    </w:p>
    <w:p w14:paraId="6575B247" w14:textId="62B37DED"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0106F689" w14:textId="241AC389" w:rsidR="003F5862" w:rsidRDefault="003F5862"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A13D04">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x)</w:t>
      </w:r>
    </w:p>
    <w:p w14:paraId="30E941DF" w14:textId="13A9228B"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874C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1B362BCE"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Psalm 33/34:1-10</w:t>
      </w:r>
      <w:r w:rsidR="00874C2A">
        <w:rPr>
          <w:rFonts w:ascii="Book Antiqua" w:eastAsia="Times New Roman" w:hAnsi="Book Antiqua" w:cs="Times New Roman"/>
          <w:color w:val="000000"/>
          <w:sz w:val="26"/>
          <w:szCs w:val="26"/>
        </w:rPr>
        <w:t>]</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7D3548EF"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A13D04">
        <w:rPr>
          <w:rFonts w:ascii="Book Antiqua" w:eastAsia="Times New Roman" w:hAnsi="Book Antiqua" w:cs="Times New Roman"/>
          <w:color w:val="000000"/>
          <w:sz w:val="26"/>
          <w:szCs w:val="26"/>
        </w:rPr>
        <w:t>1</w:t>
      </w:r>
    </w:p>
    <w:p w14:paraId="13D9D45D" w14:textId="18B5E372" w:rsidR="003F5862"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3F5862">
        <w:rPr>
          <w:rFonts w:ascii="Book Antiqua" w:eastAsia="Times New Roman" w:hAnsi="Book Antiqua" w:cs="Times New Roman"/>
          <w:color w:val="000000"/>
          <w:sz w:val="26"/>
          <w:szCs w:val="26"/>
        </w:rPr>
        <w:t xml:space="preserve">Troparion of </w:t>
      </w:r>
      <w:r w:rsidR="00A13D04">
        <w:rPr>
          <w:rFonts w:ascii="Book Antiqua" w:eastAsia="Times New Roman" w:hAnsi="Book Antiqua" w:cs="Times New Roman"/>
          <w:color w:val="000000"/>
          <w:sz w:val="26"/>
          <w:szCs w:val="26"/>
        </w:rPr>
        <w:t>St. Ambrose</w:t>
      </w:r>
      <w:r w:rsidR="00037A36">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4</w:t>
      </w:r>
    </w:p>
    <w:p w14:paraId="398C1CC4" w14:textId="0A47BC44" w:rsidR="00BA4510" w:rsidRPr="00025203" w:rsidRDefault="003F5862"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85092C">
        <w:rPr>
          <w:rFonts w:ascii="Book Antiqua" w:eastAsia="Times New Roman" w:hAnsi="Book Antiqua" w:cs="Times New Roman"/>
          <w:color w:val="000000"/>
          <w:sz w:val="26"/>
          <w:szCs w:val="26"/>
        </w:rPr>
        <w:t xml:space="preserve">Resurrectional Dismissal Theotokion, Tone </w:t>
      </w:r>
      <w:r w:rsidR="004865D0">
        <w:rPr>
          <w:rFonts w:ascii="Book Antiqua" w:eastAsia="Times New Roman" w:hAnsi="Book Antiqua" w:cs="Times New Roman"/>
          <w:color w:val="000000"/>
          <w:sz w:val="26"/>
          <w:szCs w:val="26"/>
        </w:rPr>
        <w:t>4</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6DE2F65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A13D04">
        <w:rPr>
          <w:rFonts w:ascii="Book Antiqua" w:eastAsia="Times New Roman" w:hAnsi="Book Antiqua" w:cs="Times New Roman"/>
          <w:color w:val="000000"/>
          <w:sz w:val="26"/>
          <w:szCs w:val="26"/>
        </w:rPr>
        <w:t>1</w:t>
      </w:r>
    </w:p>
    <w:p w14:paraId="1DC0809E" w14:textId="0B9DD974"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A13D04">
        <w:rPr>
          <w:rFonts w:ascii="Book Antiqua" w:eastAsia="Times New Roman" w:hAnsi="Book Antiqua" w:cs="Times New Roman"/>
          <w:color w:val="000000"/>
          <w:sz w:val="26"/>
          <w:szCs w:val="26"/>
        </w:rPr>
        <w:t>1</w:t>
      </w:r>
      <w:r w:rsidR="00037A36">
        <w:rPr>
          <w:rFonts w:ascii="Book Antiqua" w:eastAsia="Times New Roman" w:hAnsi="Book Antiqua" w:cs="Times New Roman"/>
          <w:color w:val="000000"/>
          <w:sz w:val="26"/>
          <w:szCs w:val="26"/>
        </w:rPr>
        <w:t xml:space="preserve"> [(2x)]</w:t>
      </w:r>
    </w:p>
    <w:p w14:paraId="5E22D07A" w14:textId="77777777" w:rsidR="00A13D04" w:rsidRDefault="00A13D04" w:rsidP="00A13D04">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St. Ambrose, Tone 4</w:t>
      </w:r>
    </w:p>
    <w:p w14:paraId="78A4BCA5" w14:textId="77777777" w:rsidR="00A13D04" w:rsidRPr="00025203" w:rsidRDefault="00A13D04" w:rsidP="00A13D04">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4</w:t>
      </w:r>
    </w:p>
    <w:p w14:paraId="6DE30A8A" w14:textId="77777777" w:rsidR="00B945A8" w:rsidRPr="00893858" w:rsidRDefault="00B945A8"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2EC59CE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A13D04">
        <w:rPr>
          <w:rFonts w:ascii="Book Antiqua" w:eastAsia="Times New Roman" w:hAnsi="Book Antiqua" w:cs="Times New Roman"/>
          <w:color w:val="000000"/>
          <w:sz w:val="26"/>
          <w:szCs w:val="26"/>
        </w:rPr>
        <w:t>1</w:t>
      </w:r>
      <w:r w:rsidR="005518EB">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109ADC9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A13D04">
        <w:rPr>
          <w:rFonts w:ascii="Book Antiqua" w:eastAsia="Times New Roman" w:hAnsi="Book Antiqua" w:cs="Times New Roman"/>
          <w:color w:val="000000"/>
          <w:sz w:val="26"/>
          <w:szCs w:val="26"/>
        </w:rPr>
        <w:t>1</w:t>
      </w:r>
      <w:r w:rsidR="00703112">
        <w:rPr>
          <w:rFonts w:ascii="Book Antiqua" w:eastAsia="Times New Roman" w:hAnsi="Book Antiqua" w:cs="Times New Roman"/>
          <w:color w:val="000000"/>
          <w:sz w:val="26"/>
          <w:szCs w:val="26"/>
        </w:rPr>
        <w:t>]</w:t>
      </w:r>
    </w:p>
    <w:p w14:paraId="0DB45D79" w14:textId="3FFC0EBF" w:rsidR="003F5862" w:rsidRDefault="00686A7C"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0081744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155F60D" w14:textId="77777777" w:rsidR="003D7A5B" w:rsidRPr="00893858" w:rsidRDefault="003D7A5B"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5C94627B"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A13D04">
        <w:rPr>
          <w:rFonts w:ascii="Book Antiqua" w:eastAsia="Times New Roman" w:hAnsi="Book Antiqua" w:cs="Times New Roman"/>
          <w:color w:val="000000"/>
          <w:sz w:val="26"/>
          <w:szCs w:val="26"/>
        </w:rPr>
        <w:t>1</w:t>
      </w:r>
      <w:r w:rsidR="00037A36">
        <w:rPr>
          <w:rFonts w:ascii="Book Antiqua" w:eastAsia="Times New Roman" w:hAnsi="Book Antiqua" w:cs="Times New Roman"/>
          <w:color w:val="000000"/>
          <w:sz w:val="26"/>
          <w:szCs w:val="26"/>
        </w:rPr>
        <w:t>]</w:t>
      </w:r>
    </w:p>
    <w:p w14:paraId="4EDFA7BE" w14:textId="4D2578F1" w:rsidR="002D4239" w:rsidRPr="002D4239"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Prokeimenon, Tone </w:t>
      </w:r>
      <w:r w:rsidR="00A13D04">
        <w:rPr>
          <w:rFonts w:ascii="Book Antiqua" w:eastAsia="Times New Roman" w:hAnsi="Book Antiqua" w:cs="Times New Roman"/>
          <w:color w:val="000000"/>
          <w:sz w:val="26"/>
          <w:szCs w:val="26"/>
        </w:rPr>
        <w:t>1</w:t>
      </w:r>
      <w:r>
        <w:rPr>
          <w:rFonts w:ascii="Book Antiqua" w:eastAsia="Times New Roman" w:hAnsi="Book Antiqua" w:cs="Times New Roman"/>
          <w:color w:val="000000"/>
          <w:sz w:val="26"/>
          <w:szCs w:val="26"/>
        </w:rPr>
        <w:t>: “</w:t>
      </w:r>
      <w:r w:rsidR="00A13D04">
        <w:rPr>
          <w:rFonts w:ascii="Book Antiqua" w:eastAsia="Times New Roman" w:hAnsi="Book Antiqua" w:cs="Times New Roman"/>
          <w:color w:val="000000"/>
          <w:sz w:val="26"/>
          <w:szCs w:val="26"/>
        </w:rPr>
        <w:t>’I will now arise,’ says the Lord</w:t>
      </w:r>
      <w:r w:rsidR="00161F8F">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14F212E4"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G</w:t>
      </w:r>
      <w:r w:rsidRPr="00893858">
        <w:rPr>
          <w:rFonts w:ascii="Book Antiqua" w:eastAsia="Times New Roman" w:hAnsi="Book Antiqua" w:cs="Times New Roman"/>
          <w:color w:val="000000"/>
          <w:sz w:val="26"/>
          <w:szCs w:val="26"/>
        </w:rPr>
        <w:t xml:space="preserve">ospel: </w:t>
      </w:r>
      <w:r w:rsidR="00EB28B0" w:rsidRPr="00A4296B">
        <w:rPr>
          <w:rFonts w:ascii="Book Antiqua" w:eastAsia="Times New Roman" w:hAnsi="Book Antiqua" w:cs="Times New Roman"/>
          <w:color w:val="000000"/>
          <w:sz w:val="26"/>
          <w:szCs w:val="26"/>
        </w:rPr>
        <w:t>(</w:t>
      </w:r>
      <w:r w:rsidR="00A13D04">
        <w:rPr>
          <w:rFonts w:ascii="Book Antiqua" w:eastAsia="Times New Roman" w:hAnsi="Book Antiqua" w:cs="Times New Roman"/>
          <w:color w:val="000000"/>
          <w:sz w:val="26"/>
          <w:szCs w:val="26"/>
        </w:rPr>
        <w:t>112</w:t>
      </w:r>
      <w:r w:rsidR="004865D0">
        <w:rPr>
          <w:rFonts w:ascii="Book Antiqua" w:eastAsia="Times New Roman" w:hAnsi="Book Antiqua" w:cs="Times New Roman"/>
          <w:color w:val="000000"/>
          <w:sz w:val="26"/>
          <w:szCs w:val="26"/>
        </w:rPr>
        <w:t xml:space="preserve">) </w:t>
      </w:r>
      <w:r w:rsidR="00A13D04">
        <w:rPr>
          <w:rFonts w:ascii="Book Antiqua" w:eastAsia="Times New Roman" w:hAnsi="Book Antiqua" w:cs="Times New Roman"/>
          <w:color w:val="000000"/>
          <w:sz w:val="26"/>
          <w:szCs w:val="26"/>
        </w:rPr>
        <w:t>Luke 24:1-12</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068D1419"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A13D04">
        <w:rPr>
          <w:rFonts w:ascii="Book Antiqua" w:eastAsia="Times New Roman" w:hAnsi="Book Antiqua" w:cs="Times New Roman"/>
          <w:color w:val="000000"/>
          <w:sz w:val="26"/>
          <w:szCs w:val="26"/>
        </w:rPr>
        <w:t>1</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1BACC54F" w:rsidR="00BA4510" w:rsidRDefault="003D7A5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Resurrection, Tone </w:t>
      </w:r>
      <w:r w:rsidR="00A13D04">
        <w:rPr>
          <w:rFonts w:ascii="Book Antiqua" w:eastAsia="Times New Roman" w:hAnsi="Book Antiqua" w:cs="Times New Roman"/>
          <w:color w:val="000000"/>
          <w:sz w:val="26"/>
          <w:szCs w:val="26"/>
        </w:rPr>
        <w:t>1</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05A1BE36" w14:textId="160EC9B3" w:rsidR="00A13D04" w:rsidRDefault="00A13D04"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3 troparia from the Canon of the Cross and Resurrection, Tone 1</w:t>
      </w:r>
    </w:p>
    <w:p w14:paraId="20A8CBAF" w14:textId="6D35FE31" w:rsidR="00A13D04" w:rsidRDefault="00A13D04" w:rsidP="00A13D0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 xml:space="preserve">“Glory to Thy </w:t>
      </w:r>
      <w:r>
        <w:rPr>
          <w:rFonts w:ascii="Book Antiqua" w:eastAsia="Times New Roman" w:hAnsi="Book Antiqua" w:cs="Times New Roman"/>
          <w:color w:val="000000"/>
          <w:sz w:val="26"/>
          <w:szCs w:val="26"/>
        </w:rPr>
        <w:t>precious Cross and</w:t>
      </w:r>
      <w:r>
        <w:rPr>
          <w:rFonts w:ascii="Book Antiqua" w:eastAsia="Times New Roman" w:hAnsi="Book Antiqua" w:cs="Times New Roman"/>
          <w:color w:val="000000"/>
          <w:sz w:val="26"/>
          <w:szCs w:val="26"/>
        </w:rPr>
        <w:t xml:space="preserve"> Resurrection, O Lord!”</w:t>
      </w:r>
    </w:p>
    <w:p w14:paraId="3869534D" w14:textId="116620FA"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A13D04">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xml:space="preserve"> troparia from the </w:t>
      </w:r>
      <w:r w:rsidR="0085092C">
        <w:rPr>
          <w:rFonts w:ascii="Book Antiqua" w:eastAsia="Times New Roman" w:hAnsi="Book Antiqua" w:cs="Times New Roman"/>
          <w:color w:val="000000"/>
          <w:sz w:val="26"/>
          <w:szCs w:val="26"/>
        </w:rPr>
        <w:t>Canon of the Theotokos</w:t>
      </w:r>
      <w:r w:rsidR="00874C2A">
        <w:rPr>
          <w:rFonts w:ascii="Book Antiqua" w:eastAsia="Times New Roman" w:hAnsi="Book Antiqua" w:cs="Times New Roman"/>
          <w:color w:val="000000"/>
          <w:sz w:val="26"/>
          <w:szCs w:val="26"/>
        </w:rPr>
        <w:t xml:space="preserve">, Tone </w:t>
      </w:r>
      <w:r w:rsidR="00A13D04">
        <w:rPr>
          <w:rFonts w:ascii="Book Antiqua" w:eastAsia="Times New Roman" w:hAnsi="Book Antiqua" w:cs="Times New Roman"/>
          <w:color w:val="000000"/>
          <w:sz w:val="26"/>
          <w:szCs w:val="26"/>
        </w:rPr>
        <w:t>1</w:t>
      </w:r>
    </w:p>
    <w:p w14:paraId="2F22C869" w14:textId="443C6E2E"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85092C">
        <w:rPr>
          <w:rFonts w:ascii="Book Antiqua" w:eastAsia="Times New Roman" w:hAnsi="Book Antiqua" w:cs="Times New Roman"/>
          <w:color w:val="000000"/>
          <w:sz w:val="26"/>
          <w:szCs w:val="26"/>
        </w:rPr>
        <w:t>Most holy Theotokos, save us</w:t>
      </w:r>
      <w:r>
        <w:rPr>
          <w:rFonts w:ascii="Book Antiqua" w:eastAsia="Times New Roman" w:hAnsi="Book Antiqua" w:cs="Times New Roman"/>
          <w:color w:val="000000"/>
          <w:sz w:val="26"/>
          <w:szCs w:val="26"/>
        </w:rPr>
        <w:t>!”</w:t>
      </w:r>
    </w:p>
    <w:p w14:paraId="68BB66E6" w14:textId="044443DF" w:rsidR="00767046" w:rsidRDefault="00767046" w:rsidP="0076704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4865D0">
        <w:rPr>
          <w:rFonts w:ascii="Book Antiqua" w:eastAsia="Times New Roman" w:hAnsi="Book Antiqua" w:cs="Times New Roman"/>
          <w:color w:val="000000"/>
          <w:sz w:val="26"/>
          <w:szCs w:val="26"/>
        </w:rPr>
        <w:t>4</w:t>
      </w:r>
      <w:r w:rsidR="006972A1">
        <w:rPr>
          <w:rFonts w:ascii="Book Antiqua" w:eastAsia="Times New Roman" w:hAnsi="Book Antiqua" w:cs="Times New Roman"/>
          <w:color w:val="000000"/>
          <w:sz w:val="26"/>
          <w:szCs w:val="26"/>
        </w:rPr>
        <w:t xml:space="preserve"> t</w:t>
      </w:r>
      <w:r>
        <w:rPr>
          <w:rFonts w:ascii="Book Antiqua" w:eastAsia="Times New Roman" w:hAnsi="Book Antiqua" w:cs="Times New Roman"/>
          <w:color w:val="000000"/>
          <w:sz w:val="26"/>
          <w:szCs w:val="26"/>
        </w:rPr>
        <w:t>roparia from the</w:t>
      </w:r>
      <w:r w:rsidR="004865D0">
        <w:rPr>
          <w:rFonts w:ascii="Book Antiqua" w:eastAsia="Times New Roman" w:hAnsi="Book Antiqua" w:cs="Times New Roman"/>
          <w:color w:val="000000"/>
          <w:sz w:val="26"/>
          <w:szCs w:val="26"/>
        </w:rPr>
        <w:t xml:space="preserve"> </w:t>
      </w:r>
      <w:r w:rsidR="0085092C">
        <w:rPr>
          <w:rFonts w:ascii="Book Antiqua" w:eastAsia="Times New Roman" w:hAnsi="Book Antiqua" w:cs="Times New Roman"/>
          <w:color w:val="000000"/>
          <w:sz w:val="26"/>
          <w:szCs w:val="26"/>
        </w:rPr>
        <w:t xml:space="preserve">Canon </w:t>
      </w:r>
      <w:r w:rsidR="00A13D04">
        <w:rPr>
          <w:rFonts w:ascii="Book Antiqua" w:eastAsia="Times New Roman" w:hAnsi="Book Antiqua" w:cs="Times New Roman"/>
          <w:color w:val="000000"/>
          <w:sz w:val="26"/>
          <w:szCs w:val="26"/>
        </w:rPr>
        <w:t>of St. Ambrose, Tone 4</w:t>
      </w:r>
    </w:p>
    <w:p w14:paraId="786766A9" w14:textId="1FD1BBCD" w:rsidR="00767046" w:rsidRDefault="00767046" w:rsidP="00037A36">
      <w:pPr>
        <w:spacing w:line="240" w:lineRule="auto"/>
        <w:ind w:left="153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Refrain: “O holy </w:t>
      </w:r>
      <w:r w:rsidR="00A13D04">
        <w:rPr>
          <w:rFonts w:ascii="Book Antiqua" w:eastAsia="Times New Roman" w:hAnsi="Book Antiqua" w:cs="Times New Roman"/>
          <w:color w:val="000000"/>
          <w:sz w:val="26"/>
          <w:szCs w:val="26"/>
        </w:rPr>
        <w:t>father Ambrose</w:t>
      </w:r>
      <w:r>
        <w:rPr>
          <w:rFonts w:ascii="Book Antiqua" w:eastAsia="Times New Roman" w:hAnsi="Book Antiqua" w:cs="Times New Roman"/>
          <w:color w:val="000000"/>
          <w:sz w:val="26"/>
          <w:szCs w:val="26"/>
        </w:rPr>
        <w:t>, pray to God for us!”</w:t>
      </w:r>
    </w:p>
    <w:p w14:paraId="3B54BB95" w14:textId="7F94FA5A" w:rsidR="00BA4510" w:rsidRPr="00893858" w:rsidRDefault="00BA4510" w:rsidP="004865D0">
      <w:pPr>
        <w:spacing w:line="240" w:lineRule="auto"/>
        <w:ind w:firstLine="720"/>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686A7C">
        <w:rPr>
          <w:rFonts w:ascii="Book Antiqua" w:eastAsia="Times New Roman" w:hAnsi="Book Antiqua" w:cs="Times New Roman"/>
          <w:color w:val="000000"/>
          <w:sz w:val="26"/>
          <w:szCs w:val="26"/>
        </w:rPr>
        <w:t>“</w:t>
      </w:r>
      <w:r w:rsidR="004865D0">
        <w:rPr>
          <w:rFonts w:ascii="Book Antiqua" w:eastAsia="Times New Roman" w:hAnsi="Book Antiqua" w:cs="Times New Roman"/>
          <w:color w:val="000000"/>
          <w:sz w:val="26"/>
          <w:szCs w:val="26"/>
        </w:rPr>
        <w:t>Christ is born</w:t>
      </w:r>
      <w:r w:rsidR="00686A7C">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1</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7F118A4D"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A13D04">
        <w:rPr>
          <w:rFonts w:ascii="Book Antiqua" w:eastAsia="Times New Roman" w:hAnsi="Book Antiqua" w:cs="Times New Roman"/>
          <w:color w:val="000000"/>
          <w:sz w:val="26"/>
          <w:szCs w:val="26"/>
        </w:rPr>
        <w:t>St. Ambrose</w:t>
      </w:r>
      <w:r w:rsidR="00D24DF1">
        <w:rPr>
          <w:rFonts w:ascii="Book Antiqua" w:eastAsia="Times New Roman" w:hAnsi="Book Antiqua" w:cs="Times New Roman"/>
          <w:color w:val="000000"/>
          <w:sz w:val="26"/>
          <w:szCs w:val="26"/>
        </w:rPr>
        <w:t xml:space="preserve">, Tone </w:t>
      </w:r>
      <w:r w:rsidR="00A13D04">
        <w:rPr>
          <w:rFonts w:ascii="Book Antiqua" w:eastAsia="Times New Roman" w:hAnsi="Book Antiqua" w:cs="Times New Roman"/>
          <w:color w:val="000000"/>
          <w:sz w:val="26"/>
          <w:szCs w:val="26"/>
        </w:rPr>
        <w:t>3</w:t>
      </w:r>
      <w:r w:rsidR="00D51263">
        <w:rPr>
          <w:rFonts w:ascii="Book Antiqua" w:eastAsia="Times New Roman" w:hAnsi="Book Antiqua" w:cs="Times New Roman"/>
          <w:color w:val="000000"/>
          <w:sz w:val="26"/>
          <w:szCs w:val="26"/>
        </w:rPr>
        <w:t>]</w:t>
      </w:r>
    </w:p>
    <w:p w14:paraId="5E6EEEB5" w14:textId="5D009E68" w:rsidR="003D7A5B" w:rsidRDefault="005518EB" w:rsidP="00161F8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w:t>
      </w:r>
      <w:r w:rsidR="006972A1">
        <w:rPr>
          <w:rFonts w:ascii="Book Antiqua" w:eastAsia="Times New Roman" w:hAnsi="Book Antiqua" w:cs="Times New Roman"/>
          <w:color w:val="000000"/>
          <w:sz w:val="26"/>
          <w:szCs w:val="26"/>
        </w:rPr>
        <w:t>s</w:t>
      </w:r>
      <w:r w:rsidR="00037A36">
        <w:rPr>
          <w:rFonts w:ascii="Book Antiqua" w:eastAsia="Times New Roman" w:hAnsi="Book Antiqua" w:cs="Times New Roman"/>
          <w:color w:val="000000"/>
          <w:sz w:val="26"/>
          <w:szCs w:val="26"/>
        </w:rPr>
        <w:t xml:space="preserve"> of </w:t>
      </w:r>
      <w:r w:rsidR="00A13D04">
        <w:rPr>
          <w:rFonts w:ascii="Book Antiqua" w:eastAsia="Times New Roman" w:hAnsi="Book Antiqua" w:cs="Times New Roman"/>
          <w:color w:val="000000"/>
          <w:sz w:val="26"/>
          <w:szCs w:val="26"/>
        </w:rPr>
        <w:t>St. Ambrose</w:t>
      </w:r>
      <w:r w:rsidR="00037A36">
        <w:rPr>
          <w:rFonts w:ascii="Book Antiqua" w:eastAsia="Times New Roman" w:hAnsi="Book Antiqua" w:cs="Times New Roman"/>
          <w:color w:val="000000"/>
          <w:sz w:val="26"/>
          <w:szCs w:val="26"/>
        </w:rPr>
        <w:t>, Tone 8</w:t>
      </w:r>
      <w:r>
        <w:rPr>
          <w:rFonts w:ascii="Book Antiqua" w:eastAsia="Times New Roman" w:hAnsi="Book Antiqua" w:cs="Times New Roman"/>
          <w:color w:val="000000"/>
          <w:sz w:val="26"/>
          <w:szCs w:val="26"/>
        </w:rPr>
        <w:t>]</w:t>
      </w:r>
    </w:p>
    <w:p w14:paraId="2E2498AB" w14:textId="77777777" w:rsidR="00D24DF1" w:rsidRDefault="00D24DF1" w:rsidP="00BA4510">
      <w:pPr>
        <w:spacing w:line="240" w:lineRule="auto"/>
        <w:ind w:left="720"/>
        <w:rPr>
          <w:rFonts w:ascii="Book Antiqua" w:eastAsia="Times New Roman" w:hAnsi="Book Antiqua" w:cs="Times New Roman"/>
          <w:i/>
          <w:iCs/>
          <w:color w:val="FF0000"/>
          <w:sz w:val="26"/>
          <w:szCs w:val="26"/>
        </w:rPr>
      </w:pPr>
    </w:p>
    <w:p w14:paraId="4D353041" w14:textId="114C1093"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08485F86"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r>
        <w:rPr>
          <w:rFonts w:ascii="Book Antiqua" w:eastAsia="Times New Roman" w:hAnsi="Book Antiqua" w:cs="Times New Roman"/>
          <w:color w:val="000000"/>
          <w:sz w:val="26"/>
          <w:szCs w:val="26"/>
        </w:rPr>
        <w:t xml:space="preserve">, Tone </w:t>
      </w:r>
      <w:r w:rsidR="00A13D04">
        <w:rPr>
          <w:rFonts w:ascii="Book Antiqua" w:eastAsia="Times New Roman" w:hAnsi="Book Antiqua" w:cs="Times New Roman"/>
          <w:color w:val="000000"/>
          <w:sz w:val="26"/>
          <w:szCs w:val="26"/>
        </w:rPr>
        <w:t>1</w:t>
      </w:r>
    </w:p>
    <w:p w14:paraId="7464648F" w14:textId="7EFE0AED"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p>
    <w:p w14:paraId="56417583" w14:textId="77777777" w:rsidR="00183765" w:rsidRPr="00893858" w:rsidRDefault="00183765" w:rsidP="00BA4510">
      <w:pPr>
        <w:spacing w:line="240" w:lineRule="auto"/>
        <w:ind w:left="720"/>
        <w:rPr>
          <w:rFonts w:ascii="Book Antiqua" w:eastAsia="Times New Roman" w:hAnsi="Book Antiqua" w:cs="Times New Roman"/>
          <w:sz w:val="26"/>
          <w:szCs w:val="26"/>
        </w:rPr>
      </w:pPr>
    </w:p>
    <w:p w14:paraId="2BF74D4D" w14:textId="083B8A94"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3E777813"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22E5D79F" w14:textId="77777777" w:rsidR="00183765" w:rsidRDefault="00183765" w:rsidP="00BA4510">
      <w:pPr>
        <w:spacing w:line="240" w:lineRule="auto"/>
        <w:ind w:left="720"/>
        <w:rPr>
          <w:rFonts w:ascii="Book Antiqua" w:eastAsia="Times New Roman" w:hAnsi="Book Antiqua" w:cs="Times New Roman"/>
          <w:sz w:val="26"/>
          <w:szCs w:val="26"/>
        </w:rPr>
      </w:pPr>
    </w:p>
    <w:p w14:paraId="4EC19BA9" w14:textId="616C3D5B"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8B24170" w14:textId="25FCB40C" w:rsidR="005E5828"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A13D04">
        <w:rPr>
          <w:rFonts w:ascii="Book Antiqua" w:eastAsia="Times New Roman" w:hAnsi="Book Antiqua" w:cs="Times New Roman"/>
          <w:color w:val="000000"/>
          <w:sz w:val="26"/>
          <w:szCs w:val="26"/>
        </w:rPr>
        <w:t>1</w:t>
      </w:r>
    </w:p>
    <w:p w14:paraId="480A84A3" w14:textId="77777777" w:rsidR="00D24DF1" w:rsidRDefault="00D24DF1" w:rsidP="00BA4510">
      <w:pPr>
        <w:spacing w:line="240" w:lineRule="auto"/>
        <w:rPr>
          <w:rFonts w:ascii="Book Antiqua" w:eastAsia="Times New Roman" w:hAnsi="Book Antiqua" w:cs="Times New Roman"/>
          <w:color w:val="000000"/>
          <w:sz w:val="26"/>
          <w:szCs w:val="26"/>
        </w:rPr>
      </w:pPr>
    </w:p>
    <w:p w14:paraId="4910BDF6" w14:textId="77777777" w:rsidR="00A13D04" w:rsidRDefault="00A13D04" w:rsidP="00BA4510">
      <w:pPr>
        <w:spacing w:line="240" w:lineRule="auto"/>
        <w:rPr>
          <w:rFonts w:ascii="Book Antiqua" w:eastAsia="Times New Roman" w:hAnsi="Book Antiqua" w:cs="Times New Roman"/>
          <w:color w:val="000000"/>
          <w:sz w:val="26"/>
          <w:szCs w:val="26"/>
        </w:rPr>
      </w:pPr>
    </w:p>
    <w:p w14:paraId="5940BC84" w14:textId="7A9BDA16"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Exapostilaria:</w:t>
      </w:r>
    </w:p>
    <w:p w14:paraId="238CF450" w14:textId="69654A1F"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A13D04">
        <w:rPr>
          <w:rFonts w:ascii="Book Antiqua" w:eastAsia="Times New Roman" w:hAnsi="Book Antiqua" w:cs="Times New Roman"/>
          <w:sz w:val="26"/>
          <w:szCs w:val="26"/>
        </w:rPr>
        <w:t>4</w:t>
      </w:r>
      <w:r w:rsidR="00A13D04" w:rsidRPr="00A13D04">
        <w:rPr>
          <w:rFonts w:ascii="Book Antiqua" w:eastAsia="Times New Roman" w:hAnsi="Book Antiqua" w:cs="Times New Roman"/>
          <w:sz w:val="26"/>
          <w:szCs w:val="26"/>
          <w:vertAlign w:val="superscript"/>
        </w:rPr>
        <w:t>th</w:t>
      </w:r>
      <w:r w:rsidR="00A13D04">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3D7A5B">
        <w:rPr>
          <w:rFonts w:ascii="Book Antiqua" w:eastAsia="Times New Roman" w:hAnsi="Book Antiqua" w:cs="Times New Roman"/>
          <w:sz w:val="26"/>
          <w:szCs w:val="26"/>
        </w:rPr>
        <w:t xml:space="preserve">, Tone </w:t>
      </w:r>
      <w:r w:rsidR="0015479E">
        <w:rPr>
          <w:rFonts w:ascii="Book Antiqua" w:eastAsia="Times New Roman" w:hAnsi="Book Antiqua" w:cs="Times New Roman"/>
          <w:sz w:val="26"/>
          <w:szCs w:val="26"/>
        </w:rPr>
        <w:t>2</w:t>
      </w:r>
    </w:p>
    <w:p w14:paraId="266D1CC0" w14:textId="6D330838" w:rsidR="00BA4510" w:rsidRPr="00893858" w:rsidRDefault="00BA4510" w:rsidP="00A13D04">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A13D04">
        <w:rPr>
          <w:rFonts w:ascii="Book Antiqua" w:eastAsia="Times New Roman" w:hAnsi="Book Antiqua" w:cs="Times New Roman"/>
          <w:sz w:val="26"/>
          <w:szCs w:val="26"/>
        </w:rPr>
        <w:t>n</w:t>
      </w:r>
      <w:r>
        <w:rPr>
          <w:rFonts w:ascii="Book Antiqua" w:eastAsia="Times New Roman" w:hAnsi="Book Antiqua" w:cs="Times New Roman"/>
          <w:sz w:val="26"/>
          <w:szCs w:val="26"/>
        </w:rPr>
        <w:t xml:space="preserve">ow and ever… </w:t>
      </w:r>
      <w:r w:rsidR="00A13D04">
        <w:rPr>
          <w:rFonts w:ascii="Book Antiqua" w:eastAsia="Times New Roman" w:hAnsi="Book Antiqua" w:cs="Times New Roman"/>
          <w:sz w:val="26"/>
          <w:szCs w:val="26"/>
        </w:rPr>
        <w:t>4</w:t>
      </w:r>
      <w:r w:rsidR="00A13D04" w:rsidRPr="00A13D04">
        <w:rPr>
          <w:rFonts w:ascii="Book Antiqua" w:eastAsia="Times New Roman" w:hAnsi="Book Antiqua" w:cs="Times New Roman"/>
          <w:sz w:val="26"/>
          <w:szCs w:val="26"/>
          <w:vertAlign w:val="superscript"/>
        </w:rPr>
        <w:t>th</w:t>
      </w:r>
      <w:r w:rsidR="00A13D04">
        <w:rPr>
          <w:rFonts w:ascii="Book Antiqua" w:eastAsia="Times New Roman" w:hAnsi="Book Antiqua" w:cs="Times New Roman"/>
          <w:sz w:val="26"/>
          <w:szCs w:val="26"/>
        </w:rPr>
        <w:t xml:space="preserve"> </w:t>
      </w:r>
      <w:r w:rsidR="00D24DF1">
        <w:rPr>
          <w:rFonts w:ascii="Book Antiqua" w:eastAsia="Times New Roman" w:hAnsi="Book Antiqua" w:cs="Times New Roman"/>
          <w:sz w:val="26"/>
          <w:szCs w:val="26"/>
        </w:rPr>
        <w:t>Resurrectional Exapostilarion Theotokion,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7C5FFA94"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A13D04">
        <w:rPr>
          <w:rFonts w:ascii="Book Antiqua" w:eastAsia="Times New Roman" w:hAnsi="Book Antiqua" w:cs="Times New Roman"/>
          <w:color w:val="000000"/>
          <w:sz w:val="26"/>
          <w:szCs w:val="26"/>
        </w:rPr>
        <w:t>1</w:t>
      </w:r>
    </w:p>
    <w:p w14:paraId="0B2FEACD" w14:textId="3B9A519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A13D04">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stichera of the Resurrection, Tone </w:t>
      </w:r>
      <w:r w:rsidR="00A13D04">
        <w:rPr>
          <w:rFonts w:ascii="Book Antiqua" w:eastAsia="Times New Roman" w:hAnsi="Book Antiqua" w:cs="Times New Roman"/>
          <w:color w:val="000000"/>
          <w:sz w:val="26"/>
          <w:szCs w:val="26"/>
        </w:rPr>
        <w:t>1</w:t>
      </w:r>
    </w:p>
    <w:p w14:paraId="2CB5185F" w14:textId="3DEFAE88" w:rsidR="00BA4510" w:rsidRPr="00F02B79" w:rsidRDefault="00BA4510" w:rsidP="00BA4510">
      <w:pPr>
        <w:spacing w:line="240" w:lineRule="auto"/>
        <w:rPr>
          <w:rFonts w:ascii="Book Antiqua" w:eastAsia="Times New Roman" w:hAnsi="Book Antiqua" w:cs="Times New Roman"/>
          <w:i/>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A13D04">
        <w:rPr>
          <w:rFonts w:ascii="Book Antiqua" w:eastAsia="Times New Roman" w:hAnsi="Book Antiqua" w:cs="Times New Roman"/>
          <w:color w:val="000000"/>
          <w:sz w:val="26"/>
          <w:szCs w:val="26"/>
        </w:rPr>
        <w:t>4</w:t>
      </w:r>
      <w:r w:rsidR="00A13D04" w:rsidRPr="00A13D04">
        <w:rPr>
          <w:rFonts w:ascii="Book Antiqua" w:eastAsia="Times New Roman" w:hAnsi="Book Antiqua" w:cs="Times New Roman"/>
          <w:color w:val="000000"/>
          <w:sz w:val="26"/>
          <w:szCs w:val="26"/>
          <w:vertAlign w:val="superscript"/>
        </w:rPr>
        <w:t>th</w:t>
      </w:r>
      <w:r w:rsidR="00A13D04">
        <w:rPr>
          <w:rFonts w:ascii="Book Antiqua" w:eastAsia="Times New Roman" w:hAnsi="Book Antiqua" w:cs="Times New Roman"/>
          <w:color w:val="000000"/>
          <w:sz w:val="26"/>
          <w:szCs w:val="26"/>
        </w:rPr>
        <w:t xml:space="preserve"> </w:t>
      </w:r>
      <w:r w:rsidR="00010EAE">
        <w:rPr>
          <w:rFonts w:ascii="Book Antiqua" w:eastAsia="Times New Roman" w:hAnsi="Book Antiqua" w:cs="Times New Roman"/>
          <w:color w:val="000000"/>
          <w:sz w:val="26"/>
          <w:szCs w:val="26"/>
        </w:rPr>
        <w:t xml:space="preserve">Gospel Sticheron, Tone </w:t>
      </w:r>
      <w:r w:rsidR="00A13D04">
        <w:rPr>
          <w:rFonts w:ascii="Book Antiqua" w:eastAsia="Times New Roman" w:hAnsi="Book Antiqua" w:cs="Times New Roman"/>
          <w:color w:val="000000"/>
          <w:sz w:val="26"/>
          <w:szCs w:val="26"/>
        </w:rPr>
        <w:t>4</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0C7EEE1C" w14:textId="77777777" w:rsidR="005518EB" w:rsidRPr="00893858" w:rsidRDefault="005518EB"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5F3AB93B"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A13D04">
        <w:rPr>
          <w:rFonts w:ascii="Book Antiqua" w:eastAsia="Times New Roman" w:hAnsi="Book Antiqua" w:cs="Times New Roman"/>
          <w:color w:val="000000"/>
          <w:sz w:val="26"/>
          <w:szCs w:val="26"/>
        </w:rPr>
        <w:t>Today salvation</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Default="00BA4510" w:rsidP="00BA4510">
      <w:pPr>
        <w:spacing w:line="240" w:lineRule="auto"/>
        <w:rPr>
          <w:rFonts w:ascii="Book Antiqua" w:eastAsia="Times New Roman" w:hAnsi="Book Antiqua" w:cs="Times New Roman"/>
          <w:i/>
          <w:iCs/>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3AD02C3B" w14:textId="77777777" w:rsidR="00C900B3" w:rsidRPr="00893858" w:rsidRDefault="00C900B3" w:rsidP="00BA4510">
      <w:pPr>
        <w:spacing w:line="240" w:lineRule="auto"/>
        <w:rPr>
          <w:rFonts w:ascii="Book Antiqua" w:eastAsia="Times New Roman" w:hAnsi="Book Antiqua" w:cs="Times New Roman"/>
          <w:color w:val="FF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025C947A"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A13D04">
        <w:rPr>
          <w:rFonts w:ascii="Book Antiqua" w:eastAsia="Times New Roman" w:hAnsi="Book Antiqua" w:cs="Times New Roman"/>
          <w:color w:val="000000"/>
          <w:sz w:val="26"/>
          <w:szCs w:val="26"/>
        </w:rPr>
        <w:t>St. Ambrose</w:t>
      </w:r>
    </w:p>
    <w:p w14:paraId="448AF026" w14:textId="151396E7" w:rsidR="00037A36" w:rsidRDefault="008E56FA" w:rsidP="00A13D0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D24DF1">
        <w:rPr>
          <w:rFonts w:ascii="Book Antiqua" w:eastAsia="Times New Roman" w:hAnsi="Book Antiqua" w:cs="Times New Roman"/>
          <w:color w:val="000000"/>
          <w:sz w:val="26"/>
          <w:szCs w:val="26"/>
        </w:rPr>
        <w:t>Resurrection</w:t>
      </w:r>
      <w:r w:rsidR="00037A36">
        <w:rPr>
          <w:rFonts w:ascii="Book Antiqua" w:eastAsia="Times New Roman" w:hAnsi="Book Antiqua" w:cs="Times New Roman"/>
          <w:color w:val="000000"/>
          <w:sz w:val="26"/>
          <w:szCs w:val="26"/>
        </w:rPr>
        <w:t xml:space="preserve"> </w:t>
      </w:r>
    </w:p>
    <w:p w14:paraId="6F4B7206" w14:textId="77777777" w:rsidR="00A13D04" w:rsidRDefault="00A13D04" w:rsidP="00A13D04">
      <w:pPr>
        <w:spacing w:line="240" w:lineRule="auto"/>
        <w:rPr>
          <w:rFonts w:ascii="Book Antiqua" w:eastAsia="Times New Roman" w:hAnsi="Book Antiqua" w:cs="Times New Roman"/>
          <w:b/>
          <w:bCs/>
          <w:color w:val="000000"/>
          <w:sz w:val="26"/>
          <w:szCs w:val="26"/>
        </w:rPr>
      </w:pPr>
    </w:p>
    <w:p w14:paraId="68AF7125" w14:textId="75A48B8F"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034F94B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2CD614DB"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A13D04">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troparia of the Resurrection, Tone </w:t>
      </w:r>
      <w:r w:rsidR="00A13D04">
        <w:rPr>
          <w:rFonts w:ascii="Book Antiqua" w:eastAsia="Times New Roman" w:hAnsi="Book Antiqua" w:cs="Times New Roman"/>
          <w:color w:val="000000"/>
          <w:sz w:val="26"/>
          <w:szCs w:val="26"/>
        </w:rPr>
        <w:t>1</w:t>
      </w:r>
    </w:p>
    <w:p w14:paraId="4A50344D" w14:textId="77777777" w:rsidR="00A21701" w:rsidRDefault="00A21701" w:rsidP="00BA4510">
      <w:pPr>
        <w:spacing w:line="240" w:lineRule="auto"/>
        <w:rPr>
          <w:rFonts w:ascii="Book Antiqua" w:eastAsia="Times New Roman" w:hAnsi="Book Antiqua" w:cs="Times New Roman"/>
          <w:color w:val="000000"/>
          <w:sz w:val="26"/>
          <w:szCs w:val="26"/>
        </w:rPr>
      </w:pPr>
    </w:p>
    <w:p w14:paraId="5526A412" w14:textId="1728842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76243D0" w14:textId="6AAD7EBD" w:rsidR="00353E2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A13D04">
        <w:rPr>
          <w:rFonts w:ascii="Book Antiqua" w:eastAsia="Times New Roman" w:hAnsi="Book Antiqua" w:cs="Times New Roman"/>
          <w:color w:val="000000"/>
          <w:sz w:val="26"/>
          <w:szCs w:val="26"/>
        </w:rPr>
        <w:t>1</w:t>
      </w:r>
    </w:p>
    <w:p w14:paraId="04E0BF09" w14:textId="5022A73A" w:rsidR="00010EAE" w:rsidRDefault="00010EA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w:t>
      </w:r>
      <w:r w:rsidR="006A1529">
        <w:rPr>
          <w:rFonts w:ascii="Book Antiqua" w:eastAsia="Times New Roman" w:hAnsi="Book Antiqua" w:cs="Times New Roman"/>
          <w:color w:val="000000"/>
          <w:sz w:val="26"/>
          <w:szCs w:val="26"/>
        </w:rPr>
        <w:t>s</w:t>
      </w:r>
      <w:r w:rsidR="00A13D04">
        <w:rPr>
          <w:rFonts w:ascii="Book Antiqua" w:eastAsia="Times New Roman" w:hAnsi="Book Antiqua" w:cs="Times New Roman"/>
          <w:color w:val="000000"/>
          <w:sz w:val="26"/>
          <w:szCs w:val="26"/>
        </w:rPr>
        <w:t xml:space="preserve"> or Patron Saint</w:t>
      </w:r>
      <w:r>
        <w:rPr>
          <w:rFonts w:ascii="Book Antiqua" w:eastAsia="Times New Roman" w:hAnsi="Book Antiqua" w:cs="Times New Roman"/>
          <w:color w:val="000000"/>
          <w:sz w:val="26"/>
          <w:szCs w:val="26"/>
        </w:rPr>
        <w:t>)</w:t>
      </w:r>
    </w:p>
    <w:p w14:paraId="0DF732D7" w14:textId="72663CDD"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A13D04">
        <w:rPr>
          <w:rFonts w:ascii="Book Antiqua" w:eastAsia="Times New Roman" w:hAnsi="Book Antiqua" w:cs="Times New Roman"/>
          <w:color w:val="000000"/>
          <w:sz w:val="26"/>
          <w:szCs w:val="26"/>
        </w:rPr>
        <w:t>St. Ambrose</w:t>
      </w:r>
      <w:r w:rsidR="00D24DF1">
        <w:rPr>
          <w:rFonts w:ascii="Book Antiqua" w:eastAsia="Times New Roman" w:hAnsi="Book Antiqua" w:cs="Times New Roman"/>
          <w:color w:val="000000"/>
          <w:sz w:val="26"/>
          <w:szCs w:val="26"/>
        </w:rPr>
        <w:t xml:space="preserve">, Tone </w:t>
      </w:r>
      <w:r w:rsidR="004865D0">
        <w:rPr>
          <w:rFonts w:ascii="Book Antiqua" w:eastAsia="Times New Roman" w:hAnsi="Book Antiqua" w:cs="Times New Roman"/>
          <w:color w:val="000000"/>
          <w:sz w:val="26"/>
          <w:szCs w:val="26"/>
        </w:rPr>
        <w:t>4</w:t>
      </w:r>
    </w:p>
    <w:p w14:paraId="06DCE18B" w14:textId="61B22881"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A13D04">
        <w:rPr>
          <w:rFonts w:ascii="Book Antiqua" w:eastAsia="Times New Roman" w:hAnsi="Book Antiqua" w:cs="Times New Roman"/>
          <w:color w:val="000000"/>
          <w:sz w:val="26"/>
          <w:szCs w:val="26"/>
        </w:rPr>
        <w:t>1</w:t>
      </w:r>
    </w:p>
    <w:p w14:paraId="52607A30" w14:textId="6A3939E5" w:rsidR="00A13D04" w:rsidRDefault="00A13D04"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Church (if of Patron Saint)</w:t>
      </w:r>
    </w:p>
    <w:p w14:paraId="1154F01E" w14:textId="687DCCB2" w:rsidR="00BA4510" w:rsidRDefault="00BB2B38" w:rsidP="002C597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BA4510">
        <w:rPr>
          <w:rFonts w:ascii="Book Antiqua" w:eastAsia="Times New Roman" w:hAnsi="Book Antiqua" w:cs="Times New Roman"/>
          <w:color w:val="000000"/>
          <w:sz w:val="26"/>
          <w:szCs w:val="26"/>
        </w:rPr>
        <w:t xml:space="preserve">Glory… </w:t>
      </w:r>
      <w:r w:rsidR="005E5828">
        <w:rPr>
          <w:rFonts w:ascii="Book Antiqua" w:eastAsia="Times New Roman" w:hAnsi="Book Antiqua" w:cs="Times New Roman"/>
          <w:color w:val="000000"/>
          <w:sz w:val="26"/>
          <w:szCs w:val="26"/>
        </w:rPr>
        <w:t xml:space="preserve">Kontakion of </w:t>
      </w:r>
      <w:r w:rsidR="00A13D04">
        <w:rPr>
          <w:rFonts w:ascii="Book Antiqua" w:eastAsia="Times New Roman" w:hAnsi="Book Antiqua" w:cs="Times New Roman"/>
          <w:color w:val="000000"/>
          <w:sz w:val="26"/>
          <w:szCs w:val="26"/>
        </w:rPr>
        <w:t>St. Ambrose</w:t>
      </w:r>
      <w:r w:rsidR="006A1529">
        <w:rPr>
          <w:rFonts w:ascii="Book Antiqua" w:eastAsia="Times New Roman" w:hAnsi="Book Antiqua" w:cs="Times New Roman"/>
          <w:color w:val="000000"/>
          <w:sz w:val="26"/>
          <w:szCs w:val="26"/>
        </w:rPr>
        <w:t xml:space="preserve">, Tone </w:t>
      </w:r>
      <w:r w:rsidR="00A13D04">
        <w:rPr>
          <w:rFonts w:ascii="Book Antiqua" w:eastAsia="Times New Roman" w:hAnsi="Book Antiqua" w:cs="Times New Roman"/>
          <w:color w:val="000000"/>
          <w:sz w:val="26"/>
          <w:szCs w:val="26"/>
        </w:rPr>
        <w:t>3</w:t>
      </w:r>
    </w:p>
    <w:p w14:paraId="4EF2B916" w14:textId="4D760BBF" w:rsidR="00A00628" w:rsidRDefault="008A711C" w:rsidP="008A711C">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A00628">
        <w:rPr>
          <w:rFonts w:ascii="Book Antiqua" w:eastAsia="Times New Roman" w:hAnsi="Book Antiqua" w:cs="Times New Roman"/>
          <w:color w:val="000000"/>
          <w:sz w:val="26"/>
          <w:szCs w:val="26"/>
        </w:rPr>
        <w:t xml:space="preserve">Kontakion of the </w:t>
      </w:r>
      <w:r w:rsidR="00D24DF1">
        <w:rPr>
          <w:rFonts w:ascii="Book Antiqua" w:eastAsia="Times New Roman" w:hAnsi="Book Antiqua" w:cs="Times New Roman"/>
          <w:color w:val="000000"/>
          <w:sz w:val="26"/>
          <w:szCs w:val="26"/>
        </w:rPr>
        <w:t>Church (if of Theotokos), or “Steadfast Protectress…”, Tone 6</w:t>
      </w:r>
      <w:r w:rsidR="00A00628">
        <w:rPr>
          <w:rFonts w:ascii="Book Antiqua" w:eastAsia="Times New Roman" w:hAnsi="Book Antiqua" w:cs="Times New Roman"/>
          <w:color w:val="000000"/>
          <w:sz w:val="26"/>
          <w:szCs w:val="26"/>
        </w:rPr>
        <w:t xml:space="preserve"> </w:t>
      </w: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16A6B6B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D24DF1">
        <w:rPr>
          <w:rFonts w:ascii="Book Antiqua" w:eastAsia="Times New Roman" w:hAnsi="Book Antiqua" w:cs="Times New Roman"/>
          <w:color w:val="000000"/>
          <w:sz w:val="26"/>
          <w:szCs w:val="26"/>
        </w:rPr>
        <w:t xml:space="preserve">Resurrection, Tone </w:t>
      </w:r>
      <w:r w:rsidR="00A13D04">
        <w:rPr>
          <w:rFonts w:ascii="Book Antiqua" w:eastAsia="Times New Roman" w:hAnsi="Book Antiqua" w:cs="Times New Roman"/>
          <w:color w:val="000000"/>
          <w:sz w:val="26"/>
          <w:szCs w:val="26"/>
        </w:rPr>
        <w:t>1: “Let Thy mercy, O Lord, be upon us…”</w:t>
      </w:r>
    </w:p>
    <w:p w14:paraId="510E7260" w14:textId="64E92172" w:rsidR="008A711C" w:rsidRPr="00863431"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A13D04">
        <w:rPr>
          <w:rFonts w:ascii="Book Antiqua" w:eastAsia="Book Antiqua" w:hAnsi="Book Antiqua" w:cs="Book Antiqua"/>
          <w:sz w:val="26"/>
          <w:szCs w:val="26"/>
        </w:rPr>
        <w:t>(229) Ephesians 5:9-19</w:t>
      </w:r>
    </w:p>
    <w:p w14:paraId="786928A3" w14:textId="0BFFCB22"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Alleluia: </w:t>
      </w:r>
      <w:r w:rsidR="00D24DF1">
        <w:rPr>
          <w:rFonts w:ascii="Book Antiqua" w:eastAsia="Times New Roman" w:hAnsi="Book Antiqua" w:cs="Times New Roman"/>
          <w:color w:val="000000"/>
          <w:sz w:val="26"/>
          <w:szCs w:val="26"/>
        </w:rPr>
        <w:t>Resurrection</w:t>
      </w:r>
      <w:r w:rsidR="00863431">
        <w:rPr>
          <w:rFonts w:ascii="Book Antiqua" w:eastAsia="Times New Roman" w:hAnsi="Book Antiqua" w:cs="Times New Roman"/>
          <w:color w:val="000000"/>
          <w:sz w:val="26"/>
          <w:szCs w:val="26"/>
        </w:rPr>
        <w:t xml:space="preserve">, Tone </w:t>
      </w:r>
      <w:r w:rsidR="006A1529">
        <w:rPr>
          <w:rFonts w:ascii="Book Antiqua" w:eastAsia="Times New Roman" w:hAnsi="Book Antiqua" w:cs="Times New Roman"/>
          <w:color w:val="000000"/>
          <w:sz w:val="26"/>
          <w:szCs w:val="26"/>
        </w:rPr>
        <w:t>1</w:t>
      </w:r>
    </w:p>
    <w:p w14:paraId="7E7644A5" w14:textId="0FA3EE18" w:rsidR="00C900B3" w:rsidRPr="00863431"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A13D04">
        <w:rPr>
          <w:rFonts w:ascii="Book Antiqua" w:eastAsia="Book Antiqua" w:hAnsi="Book Antiqua" w:cs="Book Antiqua"/>
          <w:sz w:val="26"/>
          <w:szCs w:val="26"/>
        </w:rPr>
        <w:t xml:space="preserve">(85) Luke 17:12-19 </w:t>
      </w:r>
      <w:r w:rsidR="00A13D04" w:rsidRPr="004E38C2">
        <w:rPr>
          <w:rFonts w:ascii="Book Antiqua" w:eastAsia="Book Antiqua" w:hAnsi="Book Antiqua" w:cs="Book Antiqua"/>
          <w:i/>
          <w:iCs/>
          <w:color w:val="FF0000"/>
          <w:sz w:val="26"/>
          <w:szCs w:val="26"/>
        </w:rPr>
        <w:t>(from the 27</w:t>
      </w:r>
      <w:r w:rsidR="00A13D04" w:rsidRPr="004E38C2">
        <w:rPr>
          <w:rFonts w:ascii="Book Antiqua" w:eastAsia="Book Antiqua" w:hAnsi="Book Antiqua" w:cs="Book Antiqua"/>
          <w:i/>
          <w:iCs/>
          <w:color w:val="FF0000"/>
          <w:sz w:val="26"/>
          <w:szCs w:val="26"/>
          <w:vertAlign w:val="superscript"/>
        </w:rPr>
        <w:t>th</w:t>
      </w:r>
      <w:r w:rsidR="00A13D04" w:rsidRPr="004E38C2">
        <w:rPr>
          <w:rFonts w:ascii="Book Antiqua" w:eastAsia="Book Antiqua" w:hAnsi="Book Antiqua" w:cs="Book Antiqua"/>
          <w:i/>
          <w:iCs/>
          <w:color w:val="FF0000"/>
          <w:sz w:val="26"/>
          <w:szCs w:val="26"/>
        </w:rPr>
        <w:t xml:space="preserve"> Sunday)</w:t>
      </w:r>
    </w:p>
    <w:p w14:paraId="0C324DA7" w14:textId="5F7B542B"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sidR="00C900B3">
        <w:rPr>
          <w:rFonts w:ascii="Book Antiqua" w:eastAsia="Times New Roman" w:hAnsi="Book Antiqua" w:cs="Times New Roman"/>
          <w:color w:val="000000"/>
          <w:sz w:val="26"/>
          <w:szCs w:val="26"/>
        </w:rPr>
        <w:t>Praise the Lord from the heavens</w:t>
      </w:r>
      <w:r>
        <w:rPr>
          <w:rFonts w:ascii="Book Antiqua" w:eastAsia="Times New Roman" w:hAnsi="Book Antiqua" w:cs="Times New Roman"/>
          <w:color w:val="000000"/>
          <w:sz w:val="26"/>
          <w:szCs w:val="26"/>
        </w:rPr>
        <w:t>…”</w:t>
      </w:r>
      <w:r w:rsidR="0016306A">
        <w:rPr>
          <w:rFonts w:ascii="Book Antiqua" w:eastAsia="Times New Roman" w:hAnsi="Book Antiqua" w:cs="Times New Roman"/>
          <w:color w:val="000000"/>
          <w:sz w:val="26"/>
          <w:szCs w:val="26"/>
        </w:rPr>
        <w:t xml:space="preserve"> </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0B5D" w14:textId="77777777" w:rsidR="00A2564C" w:rsidRDefault="00A2564C" w:rsidP="00893858">
      <w:pPr>
        <w:spacing w:line="240" w:lineRule="auto"/>
      </w:pPr>
      <w:r>
        <w:separator/>
      </w:r>
    </w:p>
  </w:endnote>
  <w:endnote w:type="continuationSeparator" w:id="0">
    <w:p w14:paraId="33B23493" w14:textId="77777777" w:rsidR="00A2564C" w:rsidRDefault="00A2564C"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747F" w14:textId="77777777" w:rsidR="00A2564C" w:rsidRDefault="00A2564C" w:rsidP="00893858">
      <w:pPr>
        <w:spacing w:line="240" w:lineRule="auto"/>
      </w:pPr>
      <w:r>
        <w:separator/>
      </w:r>
    </w:p>
  </w:footnote>
  <w:footnote w:type="continuationSeparator" w:id="0">
    <w:p w14:paraId="36D35AE6" w14:textId="77777777" w:rsidR="00A2564C" w:rsidRDefault="00A2564C"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10EAE"/>
    <w:rsid w:val="0002036C"/>
    <w:rsid w:val="00025203"/>
    <w:rsid w:val="000269B9"/>
    <w:rsid w:val="00035A5A"/>
    <w:rsid w:val="00037A36"/>
    <w:rsid w:val="00040B89"/>
    <w:rsid w:val="000426C5"/>
    <w:rsid w:val="00050359"/>
    <w:rsid w:val="00056133"/>
    <w:rsid w:val="000604F2"/>
    <w:rsid w:val="0006104C"/>
    <w:rsid w:val="000641C0"/>
    <w:rsid w:val="00066C03"/>
    <w:rsid w:val="000809DA"/>
    <w:rsid w:val="00081C51"/>
    <w:rsid w:val="000867EB"/>
    <w:rsid w:val="000B1C3B"/>
    <w:rsid w:val="000B246F"/>
    <w:rsid w:val="000B3408"/>
    <w:rsid w:val="000B5C18"/>
    <w:rsid w:val="000B66F1"/>
    <w:rsid w:val="000C0786"/>
    <w:rsid w:val="000C561A"/>
    <w:rsid w:val="000C6BE9"/>
    <w:rsid w:val="000D0020"/>
    <w:rsid w:val="000D64FF"/>
    <w:rsid w:val="000E04F1"/>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479E"/>
    <w:rsid w:val="00156473"/>
    <w:rsid w:val="0015777A"/>
    <w:rsid w:val="0016131B"/>
    <w:rsid w:val="00161F8F"/>
    <w:rsid w:val="0016306A"/>
    <w:rsid w:val="001645FB"/>
    <w:rsid w:val="00164FE1"/>
    <w:rsid w:val="00166058"/>
    <w:rsid w:val="00167188"/>
    <w:rsid w:val="001718B3"/>
    <w:rsid w:val="0017198F"/>
    <w:rsid w:val="00171DB3"/>
    <w:rsid w:val="00172871"/>
    <w:rsid w:val="0017434B"/>
    <w:rsid w:val="00183765"/>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119D2"/>
    <w:rsid w:val="00223771"/>
    <w:rsid w:val="00237B24"/>
    <w:rsid w:val="00240177"/>
    <w:rsid w:val="00243EA4"/>
    <w:rsid w:val="00247D2C"/>
    <w:rsid w:val="00247D51"/>
    <w:rsid w:val="00256BFB"/>
    <w:rsid w:val="00261664"/>
    <w:rsid w:val="00267F33"/>
    <w:rsid w:val="00272BD7"/>
    <w:rsid w:val="00274282"/>
    <w:rsid w:val="002779D3"/>
    <w:rsid w:val="00281904"/>
    <w:rsid w:val="00283198"/>
    <w:rsid w:val="0028326E"/>
    <w:rsid w:val="00283591"/>
    <w:rsid w:val="00287384"/>
    <w:rsid w:val="002A52A8"/>
    <w:rsid w:val="002A596E"/>
    <w:rsid w:val="002A7D0E"/>
    <w:rsid w:val="002B1CED"/>
    <w:rsid w:val="002B3B8E"/>
    <w:rsid w:val="002B3D92"/>
    <w:rsid w:val="002B7FD1"/>
    <w:rsid w:val="002C5976"/>
    <w:rsid w:val="002C76B0"/>
    <w:rsid w:val="002D4239"/>
    <w:rsid w:val="002D5B04"/>
    <w:rsid w:val="002D733A"/>
    <w:rsid w:val="002E0969"/>
    <w:rsid w:val="002E43BE"/>
    <w:rsid w:val="00300389"/>
    <w:rsid w:val="00301300"/>
    <w:rsid w:val="003035AD"/>
    <w:rsid w:val="00303F25"/>
    <w:rsid w:val="00305796"/>
    <w:rsid w:val="003070DB"/>
    <w:rsid w:val="00310B32"/>
    <w:rsid w:val="00316E3C"/>
    <w:rsid w:val="003171DE"/>
    <w:rsid w:val="00322A02"/>
    <w:rsid w:val="00332443"/>
    <w:rsid w:val="00334A93"/>
    <w:rsid w:val="00335D49"/>
    <w:rsid w:val="00346AE5"/>
    <w:rsid w:val="00347435"/>
    <w:rsid w:val="003522B0"/>
    <w:rsid w:val="00352781"/>
    <w:rsid w:val="00352CEC"/>
    <w:rsid w:val="00353E20"/>
    <w:rsid w:val="00354407"/>
    <w:rsid w:val="003570A5"/>
    <w:rsid w:val="00364270"/>
    <w:rsid w:val="00374955"/>
    <w:rsid w:val="0037613D"/>
    <w:rsid w:val="003834C4"/>
    <w:rsid w:val="003866D0"/>
    <w:rsid w:val="00391AEB"/>
    <w:rsid w:val="00392FAB"/>
    <w:rsid w:val="003A1584"/>
    <w:rsid w:val="003A4404"/>
    <w:rsid w:val="003A6416"/>
    <w:rsid w:val="003C094A"/>
    <w:rsid w:val="003C5E62"/>
    <w:rsid w:val="003D46E9"/>
    <w:rsid w:val="003D7A15"/>
    <w:rsid w:val="003D7A5B"/>
    <w:rsid w:val="003F37F0"/>
    <w:rsid w:val="003F5862"/>
    <w:rsid w:val="003F70AE"/>
    <w:rsid w:val="003F71D1"/>
    <w:rsid w:val="00404A74"/>
    <w:rsid w:val="00413526"/>
    <w:rsid w:val="00414BA1"/>
    <w:rsid w:val="004221E9"/>
    <w:rsid w:val="004245A3"/>
    <w:rsid w:val="00441CEB"/>
    <w:rsid w:val="00446716"/>
    <w:rsid w:val="00446D46"/>
    <w:rsid w:val="00452261"/>
    <w:rsid w:val="00472631"/>
    <w:rsid w:val="0047478B"/>
    <w:rsid w:val="00477E1F"/>
    <w:rsid w:val="004865D0"/>
    <w:rsid w:val="00491C0C"/>
    <w:rsid w:val="00493FFF"/>
    <w:rsid w:val="004946D0"/>
    <w:rsid w:val="00496541"/>
    <w:rsid w:val="00496C97"/>
    <w:rsid w:val="004A2F30"/>
    <w:rsid w:val="004B332D"/>
    <w:rsid w:val="004B5EB7"/>
    <w:rsid w:val="004D6656"/>
    <w:rsid w:val="004E7230"/>
    <w:rsid w:val="004F1A90"/>
    <w:rsid w:val="004F6B14"/>
    <w:rsid w:val="005026FA"/>
    <w:rsid w:val="005030CA"/>
    <w:rsid w:val="00503CAE"/>
    <w:rsid w:val="005117EF"/>
    <w:rsid w:val="00515459"/>
    <w:rsid w:val="00520C37"/>
    <w:rsid w:val="00525D35"/>
    <w:rsid w:val="005323A9"/>
    <w:rsid w:val="00534D5F"/>
    <w:rsid w:val="00536300"/>
    <w:rsid w:val="00547C2C"/>
    <w:rsid w:val="005518EB"/>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5828"/>
    <w:rsid w:val="005F0514"/>
    <w:rsid w:val="006038C5"/>
    <w:rsid w:val="00603CE2"/>
    <w:rsid w:val="0062474E"/>
    <w:rsid w:val="006300B0"/>
    <w:rsid w:val="00630A55"/>
    <w:rsid w:val="00634399"/>
    <w:rsid w:val="00636F04"/>
    <w:rsid w:val="00637557"/>
    <w:rsid w:val="00652C35"/>
    <w:rsid w:val="00653E03"/>
    <w:rsid w:val="006546DD"/>
    <w:rsid w:val="00664C51"/>
    <w:rsid w:val="00667ADC"/>
    <w:rsid w:val="006704C6"/>
    <w:rsid w:val="006723EB"/>
    <w:rsid w:val="00672F0E"/>
    <w:rsid w:val="006757BC"/>
    <w:rsid w:val="00677215"/>
    <w:rsid w:val="0068097D"/>
    <w:rsid w:val="00686A21"/>
    <w:rsid w:val="00686A7C"/>
    <w:rsid w:val="00691BCE"/>
    <w:rsid w:val="0069688C"/>
    <w:rsid w:val="006972A1"/>
    <w:rsid w:val="006A0531"/>
    <w:rsid w:val="006A1529"/>
    <w:rsid w:val="006A6BF2"/>
    <w:rsid w:val="006A6F66"/>
    <w:rsid w:val="006B1661"/>
    <w:rsid w:val="006B2F96"/>
    <w:rsid w:val="006B582E"/>
    <w:rsid w:val="006C0FCE"/>
    <w:rsid w:val="006C79DE"/>
    <w:rsid w:val="006D4CFF"/>
    <w:rsid w:val="006D6CC7"/>
    <w:rsid w:val="006D7749"/>
    <w:rsid w:val="006E7D56"/>
    <w:rsid w:val="006F3B15"/>
    <w:rsid w:val="006F4C12"/>
    <w:rsid w:val="00703112"/>
    <w:rsid w:val="007037A8"/>
    <w:rsid w:val="00704653"/>
    <w:rsid w:val="007105FA"/>
    <w:rsid w:val="00710A6E"/>
    <w:rsid w:val="007128CC"/>
    <w:rsid w:val="00716ACE"/>
    <w:rsid w:val="00720505"/>
    <w:rsid w:val="007272F0"/>
    <w:rsid w:val="00733BE6"/>
    <w:rsid w:val="00735F61"/>
    <w:rsid w:val="0075531F"/>
    <w:rsid w:val="00756C6B"/>
    <w:rsid w:val="0075735D"/>
    <w:rsid w:val="007640DF"/>
    <w:rsid w:val="00767046"/>
    <w:rsid w:val="00771D2B"/>
    <w:rsid w:val="00774A31"/>
    <w:rsid w:val="00774CFF"/>
    <w:rsid w:val="00783673"/>
    <w:rsid w:val="007902A9"/>
    <w:rsid w:val="007A3397"/>
    <w:rsid w:val="007A4849"/>
    <w:rsid w:val="007B1620"/>
    <w:rsid w:val="007C2736"/>
    <w:rsid w:val="007C38BD"/>
    <w:rsid w:val="007D40E3"/>
    <w:rsid w:val="007E0900"/>
    <w:rsid w:val="007E42C0"/>
    <w:rsid w:val="007E4AAB"/>
    <w:rsid w:val="007F1AA8"/>
    <w:rsid w:val="007F53E6"/>
    <w:rsid w:val="007F5F36"/>
    <w:rsid w:val="00800213"/>
    <w:rsid w:val="0081057F"/>
    <w:rsid w:val="00813506"/>
    <w:rsid w:val="00813971"/>
    <w:rsid w:val="00813BFB"/>
    <w:rsid w:val="00814D7C"/>
    <w:rsid w:val="008157E7"/>
    <w:rsid w:val="00817C1E"/>
    <w:rsid w:val="00823098"/>
    <w:rsid w:val="0083464C"/>
    <w:rsid w:val="008353DC"/>
    <w:rsid w:val="008412C3"/>
    <w:rsid w:val="00842BE1"/>
    <w:rsid w:val="008459DD"/>
    <w:rsid w:val="008473A4"/>
    <w:rsid w:val="0085092C"/>
    <w:rsid w:val="008517DD"/>
    <w:rsid w:val="00857019"/>
    <w:rsid w:val="00857917"/>
    <w:rsid w:val="00863262"/>
    <w:rsid w:val="00863431"/>
    <w:rsid w:val="008641EF"/>
    <w:rsid w:val="00874C2A"/>
    <w:rsid w:val="00880A0F"/>
    <w:rsid w:val="00882215"/>
    <w:rsid w:val="008832F9"/>
    <w:rsid w:val="00885D8D"/>
    <w:rsid w:val="00887D0F"/>
    <w:rsid w:val="00891EC9"/>
    <w:rsid w:val="008921DB"/>
    <w:rsid w:val="00893858"/>
    <w:rsid w:val="0089640F"/>
    <w:rsid w:val="008A1710"/>
    <w:rsid w:val="008A44F1"/>
    <w:rsid w:val="008A711C"/>
    <w:rsid w:val="008B08CD"/>
    <w:rsid w:val="008B1C77"/>
    <w:rsid w:val="008B2864"/>
    <w:rsid w:val="008C1269"/>
    <w:rsid w:val="008D01F7"/>
    <w:rsid w:val="008E56FA"/>
    <w:rsid w:val="008E6646"/>
    <w:rsid w:val="008F185A"/>
    <w:rsid w:val="008F7CCD"/>
    <w:rsid w:val="00902E68"/>
    <w:rsid w:val="00905A65"/>
    <w:rsid w:val="00905E81"/>
    <w:rsid w:val="0091070B"/>
    <w:rsid w:val="009155C1"/>
    <w:rsid w:val="00915EE9"/>
    <w:rsid w:val="0091603E"/>
    <w:rsid w:val="009171E7"/>
    <w:rsid w:val="00925F06"/>
    <w:rsid w:val="009371BB"/>
    <w:rsid w:val="00937974"/>
    <w:rsid w:val="00943ED4"/>
    <w:rsid w:val="009468FD"/>
    <w:rsid w:val="0095117B"/>
    <w:rsid w:val="00957674"/>
    <w:rsid w:val="00963D94"/>
    <w:rsid w:val="00964314"/>
    <w:rsid w:val="00964E74"/>
    <w:rsid w:val="00975427"/>
    <w:rsid w:val="009754E2"/>
    <w:rsid w:val="00975D1C"/>
    <w:rsid w:val="00976D0B"/>
    <w:rsid w:val="009818A0"/>
    <w:rsid w:val="00983EC6"/>
    <w:rsid w:val="009919DC"/>
    <w:rsid w:val="00994109"/>
    <w:rsid w:val="00995C0F"/>
    <w:rsid w:val="009A409E"/>
    <w:rsid w:val="009A558F"/>
    <w:rsid w:val="009A6AEA"/>
    <w:rsid w:val="009A7211"/>
    <w:rsid w:val="009B404B"/>
    <w:rsid w:val="009C241E"/>
    <w:rsid w:val="009C3FF6"/>
    <w:rsid w:val="009D58DA"/>
    <w:rsid w:val="009E2D14"/>
    <w:rsid w:val="009E4D96"/>
    <w:rsid w:val="009F0342"/>
    <w:rsid w:val="009F3239"/>
    <w:rsid w:val="009F5D9B"/>
    <w:rsid w:val="00A00023"/>
    <w:rsid w:val="00A00628"/>
    <w:rsid w:val="00A01F6F"/>
    <w:rsid w:val="00A03C3B"/>
    <w:rsid w:val="00A03D4F"/>
    <w:rsid w:val="00A0554F"/>
    <w:rsid w:val="00A13D04"/>
    <w:rsid w:val="00A16CFC"/>
    <w:rsid w:val="00A21701"/>
    <w:rsid w:val="00A218BC"/>
    <w:rsid w:val="00A2213E"/>
    <w:rsid w:val="00A243B9"/>
    <w:rsid w:val="00A2564C"/>
    <w:rsid w:val="00A26E65"/>
    <w:rsid w:val="00A32DCF"/>
    <w:rsid w:val="00A35E9B"/>
    <w:rsid w:val="00A411D4"/>
    <w:rsid w:val="00A4296B"/>
    <w:rsid w:val="00A54C13"/>
    <w:rsid w:val="00A56141"/>
    <w:rsid w:val="00A64D3A"/>
    <w:rsid w:val="00A72F2B"/>
    <w:rsid w:val="00A8067C"/>
    <w:rsid w:val="00A8307C"/>
    <w:rsid w:val="00A831E2"/>
    <w:rsid w:val="00A8457A"/>
    <w:rsid w:val="00A85056"/>
    <w:rsid w:val="00A87F94"/>
    <w:rsid w:val="00A91ED3"/>
    <w:rsid w:val="00AA0165"/>
    <w:rsid w:val="00AA3EF2"/>
    <w:rsid w:val="00AB7800"/>
    <w:rsid w:val="00AC4B3F"/>
    <w:rsid w:val="00AD06B5"/>
    <w:rsid w:val="00AD23E6"/>
    <w:rsid w:val="00AD5969"/>
    <w:rsid w:val="00AD711E"/>
    <w:rsid w:val="00AE6222"/>
    <w:rsid w:val="00B06B0C"/>
    <w:rsid w:val="00B06B10"/>
    <w:rsid w:val="00B07403"/>
    <w:rsid w:val="00B07763"/>
    <w:rsid w:val="00B11523"/>
    <w:rsid w:val="00B12410"/>
    <w:rsid w:val="00B148E4"/>
    <w:rsid w:val="00B16FD1"/>
    <w:rsid w:val="00B200D5"/>
    <w:rsid w:val="00B30CBE"/>
    <w:rsid w:val="00B34DB9"/>
    <w:rsid w:val="00B41F78"/>
    <w:rsid w:val="00B53308"/>
    <w:rsid w:val="00B565F0"/>
    <w:rsid w:val="00B56677"/>
    <w:rsid w:val="00B572F4"/>
    <w:rsid w:val="00B57463"/>
    <w:rsid w:val="00B65362"/>
    <w:rsid w:val="00B70923"/>
    <w:rsid w:val="00B72622"/>
    <w:rsid w:val="00B830D3"/>
    <w:rsid w:val="00B83BEF"/>
    <w:rsid w:val="00B87B9F"/>
    <w:rsid w:val="00B945A8"/>
    <w:rsid w:val="00B97C1E"/>
    <w:rsid w:val="00BA1384"/>
    <w:rsid w:val="00BA2EA8"/>
    <w:rsid w:val="00BA44D5"/>
    <w:rsid w:val="00BA4510"/>
    <w:rsid w:val="00BA4C3A"/>
    <w:rsid w:val="00BB2B38"/>
    <w:rsid w:val="00BB7C9A"/>
    <w:rsid w:val="00BC4B0D"/>
    <w:rsid w:val="00BD05FA"/>
    <w:rsid w:val="00BD4488"/>
    <w:rsid w:val="00BD77BC"/>
    <w:rsid w:val="00BE11C6"/>
    <w:rsid w:val="00BE409E"/>
    <w:rsid w:val="00BE7F97"/>
    <w:rsid w:val="00BF059F"/>
    <w:rsid w:val="00BF7198"/>
    <w:rsid w:val="00C0093F"/>
    <w:rsid w:val="00C141DC"/>
    <w:rsid w:val="00C22EFE"/>
    <w:rsid w:val="00C2346D"/>
    <w:rsid w:val="00C25F91"/>
    <w:rsid w:val="00C32BAB"/>
    <w:rsid w:val="00C33D0D"/>
    <w:rsid w:val="00C3681D"/>
    <w:rsid w:val="00C37D70"/>
    <w:rsid w:val="00C46E2F"/>
    <w:rsid w:val="00C5538A"/>
    <w:rsid w:val="00C55746"/>
    <w:rsid w:val="00C70BF3"/>
    <w:rsid w:val="00C830C1"/>
    <w:rsid w:val="00C900B3"/>
    <w:rsid w:val="00C919E5"/>
    <w:rsid w:val="00CA6F96"/>
    <w:rsid w:val="00CB3276"/>
    <w:rsid w:val="00CC1CDC"/>
    <w:rsid w:val="00CD14E8"/>
    <w:rsid w:val="00CD3036"/>
    <w:rsid w:val="00CD3769"/>
    <w:rsid w:val="00CE1089"/>
    <w:rsid w:val="00CE1ACA"/>
    <w:rsid w:val="00CE6114"/>
    <w:rsid w:val="00CE624B"/>
    <w:rsid w:val="00CE7D67"/>
    <w:rsid w:val="00CF5C92"/>
    <w:rsid w:val="00D05F22"/>
    <w:rsid w:val="00D05F76"/>
    <w:rsid w:val="00D062BE"/>
    <w:rsid w:val="00D07C50"/>
    <w:rsid w:val="00D10B51"/>
    <w:rsid w:val="00D248C8"/>
    <w:rsid w:val="00D24DF1"/>
    <w:rsid w:val="00D26396"/>
    <w:rsid w:val="00D30B5B"/>
    <w:rsid w:val="00D32457"/>
    <w:rsid w:val="00D32BCA"/>
    <w:rsid w:val="00D37937"/>
    <w:rsid w:val="00D40A59"/>
    <w:rsid w:val="00D51263"/>
    <w:rsid w:val="00D55766"/>
    <w:rsid w:val="00D56C89"/>
    <w:rsid w:val="00D6041B"/>
    <w:rsid w:val="00D6068F"/>
    <w:rsid w:val="00D74CF1"/>
    <w:rsid w:val="00D81996"/>
    <w:rsid w:val="00D82FB5"/>
    <w:rsid w:val="00D853E1"/>
    <w:rsid w:val="00D85B27"/>
    <w:rsid w:val="00D92EFC"/>
    <w:rsid w:val="00DA11F7"/>
    <w:rsid w:val="00DA1D3C"/>
    <w:rsid w:val="00DC0BD8"/>
    <w:rsid w:val="00DC3C26"/>
    <w:rsid w:val="00DC4AB3"/>
    <w:rsid w:val="00DC6ADB"/>
    <w:rsid w:val="00DD155E"/>
    <w:rsid w:val="00DD7CD0"/>
    <w:rsid w:val="00DE120A"/>
    <w:rsid w:val="00DE347A"/>
    <w:rsid w:val="00DE44ED"/>
    <w:rsid w:val="00DE790E"/>
    <w:rsid w:val="00E00809"/>
    <w:rsid w:val="00E01532"/>
    <w:rsid w:val="00E021FF"/>
    <w:rsid w:val="00E02CA2"/>
    <w:rsid w:val="00E04084"/>
    <w:rsid w:val="00E10476"/>
    <w:rsid w:val="00E1107C"/>
    <w:rsid w:val="00E15450"/>
    <w:rsid w:val="00E1561F"/>
    <w:rsid w:val="00E20F75"/>
    <w:rsid w:val="00E228C3"/>
    <w:rsid w:val="00E23D1E"/>
    <w:rsid w:val="00E25AEB"/>
    <w:rsid w:val="00E2608B"/>
    <w:rsid w:val="00E3270B"/>
    <w:rsid w:val="00E43B29"/>
    <w:rsid w:val="00E45C70"/>
    <w:rsid w:val="00E47B66"/>
    <w:rsid w:val="00E5038B"/>
    <w:rsid w:val="00E53DFA"/>
    <w:rsid w:val="00E57AB4"/>
    <w:rsid w:val="00E60747"/>
    <w:rsid w:val="00E62F67"/>
    <w:rsid w:val="00E6791B"/>
    <w:rsid w:val="00E71247"/>
    <w:rsid w:val="00E74B86"/>
    <w:rsid w:val="00E75174"/>
    <w:rsid w:val="00E83006"/>
    <w:rsid w:val="00E85AFB"/>
    <w:rsid w:val="00E96857"/>
    <w:rsid w:val="00E96FE0"/>
    <w:rsid w:val="00EB28B0"/>
    <w:rsid w:val="00EB3412"/>
    <w:rsid w:val="00EC2667"/>
    <w:rsid w:val="00EC786F"/>
    <w:rsid w:val="00ED7326"/>
    <w:rsid w:val="00EE50B9"/>
    <w:rsid w:val="00EE5A54"/>
    <w:rsid w:val="00EF0AD4"/>
    <w:rsid w:val="00EF3016"/>
    <w:rsid w:val="00F00744"/>
    <w:rsid w:val="00F02B79"/>
    <w:rsid w:val="00F02BB3"/>
    <w:rsid w:val="00F153BA"/>
    <w:rsid w:val="00F23FE7"/>
    <w:rsid w:val="00F2632A"/>
    <w:rsid w:val="00F327E4"/>
    <w:rsid w:val="00F45391"/>
    <w:rsid w:val="00F572FD"/>
    <w:rsid w:val="00F576C1"/>
    <w:rsid w:val="00F576EF"/>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2025-11-22T01:07:00Z</dcterms:created>
  <dcterms:modified xsi:type="dcterms:W3CDTF">2025-11-22T01:14:00Z</dcterms:modified>
</cp:coreProperties>
</file>